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9E" w:rsidRPr="002A339F" w:rsidRDefault="006F559E" w:rsidP="006F559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F559E" w:rsidRPr="007730D0" w:rsidRDefault="006F559E" w:rsidP="006F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Акционерное общество</w:t>
      </w:r>
      <w:r w:rsidRPr="007730D0">
        <w:rPr>
          <w:rFonts w:ascii="Times New Roman" w:eastAsia="Times New Roman" w:hAnsi="Times New Roman" w:cs="Times New Roman"/>
          <w:b/>
        </w:rPr>
        <w:t xml:space="preserve">  «Смоленская чулочно-трикотажная фабрика «НАШЕ»</w:t>
      </w:r>
    </w:p>
    <w:p w:rsidR="006F559E" w:rsidRPr="009E0CD4" w:rsidRDefault="006F559E" w:rsidP="006F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0CD4">
        <w:rPr>
          <w:rFonts w:ascii="Times New Roman" w:eastAsia="Times New Roman" w:hAnsi="Times New Roman" w:cs="Times New Roman"/>
          <w:b/>
        </w:rPr>
        <w:t>Место нахождения общества: 214016 г. Смоленск, ул. Соболева, д. 25</w:t>
      </w:r>
    </w:p>
    <w:p w:rsidR="006F559E" w:rsidRPr="009E0CD4" w:rsidRDefault="006F559E" w:rsidP="006F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F559E" w:rsidRPr="009E0CD4" w:rsidRDefault="006F559E" w:rsidP="006F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0CD4">
        <w:rPr>
          <w:rFonts w:ascii="Times New Roman" w:eastAsia="Times New Roman" w:hAnsi="Times New Roman" w:cs="Times New Roman"/>
          <w:b/>
        </w:rPr>
        <w:t>Уважаемый акционер!</w:t>
      </w:r>
    </w:p>
    <w:p w:rsidR="006F559E" w:rsidRPr="002A339F" w:rsidRDefault="006F559E" w:rsidP="006F55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559E" w:rsidRPr="002A339F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Акционерное общество</w:t>
      </w:r>
      <w:r w:rsidRPr="007730D0">
        <w:rPr>
          <w:rFonts w:ascii="Times New Roman" w:eastAsia="Times New Roman" w:hAnsi="Times New Roman" w:cs="Times New Roman"/>
          <w:b/>
        </w:rPr>
        <w:t xml:space="preserve">  «Смоленская чулочно-трикотажная фабрика «НАШЕ»</w:t>
      </w:r>
      <w:r w:rsidRPr="009E0CD4">
        <w:rPr>
          <w:rFonts w:ascii="Times New Roman" w:eastAsia="Times New Roman" w:hAnsi="Times New Roman" w:cs="Times New Roman"/>
          <w:b/>
        </w:rPr>
        <w:t xml:space="preserve"> (Общество)</w:t>
      </w:r>
      <w:r w:rsidRPr="002A339F">
        <w:rPr>
          <w:rFonts w:ascii="Times New Roman" w:eastAsia="Times New Roman" w:hAnsi="Times New Roman" w:cs="Times New Roman"/>
        </w:rPr>
        <w:t xml:space="preserve"> объявляет о проведении внеочередного общего собрания акционеров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</w:t>
      </w:r>
    </w:p>
    <w:p w:rsidR="006F559E" w:rsidRPr="00522552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22552">
        <w:rPr>
          <w:rFonts w:ascii="Times New Roman" w:eastAsia="Times New Roman" w:hAnsi="Times New Roman" w:cs="Times New Roman"/>
          <w:b/>
        </w:rPr>
        <w:t xml:space="preserve">Дата проведения внеочередного общего собрания:  </w:t>
      </w:r>
      <w:r>
        <w:rPr>
          <w:rFonts w:ascii="Times New Roman" w:eastAsia="Times New Roman" w:hAnsi="Times New Roman" w:cs="Times New Roman"/>
          <w:b/>
        </w:rPr>
        <w:t>19 апреля</w:t>
      </w:r>
      <w:r w:rsidRPr="00522552">
        <w:rPr>
          <w:rFonts w:ascii="Times New Roman" w:eastAsia="Times New Roman" w:hAnsi="Times New Roman" w:cs="Times New Roman"/>
          <w:b/>
        </w:rPr>
        <w:t xml:space="preserve"> 201</w:t>
      </w:r>
      <w:r>
        <w:rPr>
          <w:rFonts w:ascii="Times New Roman" w:eastAsia="Times New Roman" w:hAnsi="Times New Roman" w:cs="Times New Roman"/>
          <w:b/>
        </w:rPr>
        <w:t>8</w:t>
      </w:r>
      <w:r w:rsidRPr="00522552">
        <w:rPr>
          <w:rFonts w:ascii="Times New Roman" w:eastAsia="Times New Roman" w:hAnsi="Times New Roman" w:cs="Times New Roman"/>
          <w:b/>
        </w:rPr>
        <w:t xml:space="preserve"> г.</w:t>
      </w:r>
    </w:p>
    <w:p w:rsidR="006F559E" w:rsidRPr="009E0CD4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Место проведения внеочередного </w:t>
      </w:r>
      <w:r w:rsidRPr="009E0CD4">
        <w:rPr>
          <w:rFonts w:ascii="Times New Roman" w:eastAsia="Times New Roman" w:hAnsi="Times New Roman" w:cs="Times New Roman"/>
          <w:b/>
        </w:rPr>
        <w:t xml:space="preserve">общего собрания: </w:t>
      </w:r>
      <w:proofErr w:type="gramStart"/>
      <w:r>
        <w:rPr>
          <w:rFonts w:ascii="Times New Roman" w:eastAsia="Times New Roman" w:hAnsi="Times New Roman" w:cs="Times New Roman"/>
          <w:b/>
        </w:rPr>
        <w:t>Акционерное</w:t>
      </w:r>
      <w:r w:rsidRPr="007730D0">
        <w:rPr>
          <w:rFonts w:ascii="Times New Roman" w:eastAsia="Times New Roman" w:hAnsi="Times New Roman" w:cs="Times New Roman"/>
          <w:b/>
        </w:rPr>
        <w:t xml:space="preserve"> обществ</w:t>
      </w:r>
      <w:r>
        <w:rPr>
          <w:rFonts w:ascii="Times New Roman" w:eastAsia="Times New Roman" w:hAnsi="Times New Roman" w:cs="Times New Roman"/>
          <w:b/>
        </w:rPr>
        <w:t>о</w:t>
      </w:r>
      <w:r w:rsidRPr="007730D0">
        <w:rPr>
          <w:rFonts w:ascii="Times New Roman" w:eastAsia="Times New Roman" w:hAnsi="Times New Roman" w:cs="Times New Roman"/>
          <w:b/>
        </w:rPr>
        <w:t xml:space="preserve"> «Смоленская чулочно-трикотажная фабрика «НАШЕ»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E0CD4">
        <w:rPr>
          <w:rFonts w:ascii="Times New Roman" w:eastAsia="Times New Roman" w:hAnsi="Times New Roman" w:cs="Times New Roman"/>
          <w:b/>
        </w:rPr>
        <w:t xml:space="preserve">по адресу: 214016 г. Смоленск, ул. Соболева, д. 25. </w:t>
      </w:r>
      <w:proofErr w:type="gramEnd"/>
    </w:p>
    <w:p w:rsidR="006F559E" w:rsidRPr="009E0CD4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E0CD4">
        <w:rPr>
          <w:rFonts w:ascii="Times New Roman" w:eastAsia="Times New Roman" w:hAnsi="Times New Roman" w:cs="Times New Roman"/>
          <w:b/>
        </w:rPr>
        <w:t>Общество осуществляет прием бюллетене</w:t>
      </w:r>
      <w:r>
        <w:rPr>
          <w:rFonts w:ascii="Times New Roman" w:eastAsia="Times New Roman" w:hAnsi="Times New Roman" w:cs="Times New Roman"/>
          <w:b/>
        </w:rPr>
        <w:t>й для голосования не позднее:  16 апреля</w:t>
      </w:r>
      <w:r w:rsidRPr="009E0CD4">
        <w:rPr>
          <w:rFonts w:ascii="Times New Roman" w:eastAsia="Times New Roman" w:hAnsi="Times New Roman" w:cs="Times New Roman"/>
          <w:b/>
        </w:rPr>
        <w:t xml:space="preserve"> 201</w:t>
      </w:r>
      <w:r>
        <w:rPr>
          <w:rFonts w:ascii="Times New Roman" w:eastAsia="Times New Roman" w:hAnsi="Times New Roman" w:cs="Times New Roman"/>
          <w:b/>
        </w:rPr>
        <w:t>8</w:t>
      </w:r>
      <w:r w:rsidRPr="009E0CD4">
        <w:rPr>
          <w:rFonts w:ascii="Times New Roman" w:eastAsia="Times New Roman" w:hAnsi="Times New Roman" w:cs="Times New Roman"/>
          <w:b/>
        </w:rPr>
        <w:t xml:space="preserve"> года.</w:t>
      </w:r>
    </w:p>
    <w:p w:rsidR="006F559E" w:rsidRPr="009E0CD4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E0CD4">
        <w:rPr>
          <w:rFonts w:ascii="Times New Roman" w:eastAsia="Times New Roman" w:hAnsi="Times New Roman" w:cs="Times New Roman"/>
          <w:b/>
        </w:rPr>
        <w:t>Заполненные бюллетени могут быть направлены акционерами в Общество по адресу: 214016, г. Смоленск, ул. Соболева, д. 25.</w:t>
      </w:r>
    </w:p>
    <w:p w:rsidR="006F559E" w:rsidRPr="009E0CD4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E0CD4">
        <w:rPr>
          <w:rFonts w:ascii="Times New Roman" w:eastAsia="Times New Roman" w:hAnsi="Times New Roman" w:cs="Times New Roman"/>
          <w:b/>
        </w:rPr>
        <w:t xml:space="preserve">Время начала регистрации лиц, имеющих право на участие в общем собрании акционеров: </w:t>
      </w:r>
      <w:r>
        <w:rPr>
          <w:rFonts w:ascii="Times New Roman" w:eastAsia="Times New Roman" w:hAnsi="Times New Roman" w:cs="Times New Roman"/>
          <w:b/>
        </w:rPr>
        <w:t>10-30</w:t>
      </w:r>
      <w:r w:rsidRPr="009E0CD4">
        <w:rPr>
          <w:rFonts w:ascii="Times New Roman" w:eastAsia="Times New Roman" w:hAnsi="Times New Roman" w:cs="Times New Roman"/>
          <w:b/>
          <w:shd w:val="clear" w:color="auto" w:fill="FFFF00"/>
        </w:rPr>
        <w:t xml:space="preserve"> </w:t>
      </w:r>
      <w:r w:rsidRPr="009E0CD4">
        <w:rPr>
          <w:rFonts w:ascii="Times New Roman" w:eastAsia="Times New Roman" w:hAnsi="Times New Roman" w:cs="Times New Roman"/>
          <w:b/>
        </w:rPr>
        <w:t>часов.</w:t>
      </w:r>
    </w:p>
    <w:p w:rsidR="006F559E" w:rsidRPr="009E0CD4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E0CD4">
        <w:rPr>
          <w:rFonts w:ascii="Times New Roman" w:eastAsia="Times New Roman" w:hAnsi="Times New Roman" w:cs="Times New Roman"/>
          <w:b/>
        </w:rPr>
        <w:t xml:space="preserve">Время проведения общего собрания: </w:t>
      </w:r>
      <w:r>
        <w:rPr>
          <w:rFonts w:ascii="Times New Roman" w:eastAsia="Times New Roman" w:hAnsi="Times New Roman" w:cs="Times New Roman"/>
          <w:b/>
        </w:rPr>
        <w:t xml:space="preserve"> 11-00 </w:t>
      </w:r>
      <w:r w:rsidRPr="009E0CD4">
        <w:rPr>
          <w:rFonts w:ascii="Times New Roman" w:eastAsia="Times New Roman" w:hAnsi="Times New Roman" w:cs="Times New Roman"/>
          <w:b/>
        </w:rPr>
        <w:t>часов.</w:t>
      </w:r>
    </w:p>
    <w:p w:rsidR="006F559E" w:rsidRPr="00AC1D37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E0CD4">
        <w:rPr>
          <w:rFonts w:ascii="Times New Roman" w:eastAsia="Times New Roman" w:hAnsi="Times New Roman" w:cs="Times New Roman"/>
          <w:b/>
        </w:rPr>
        <w:t>Дата составления списка лиц, имеющих право на участие в годовом</w:t>
      </w:r>
      <w:r>
        <w:rPr>
          <w:rFonts w:ascii="Times New Roman" w:eastAsia="Times New Roman" w:hAnsi="Times New Roman" w:cs="Times New Roman"/>
          <w:b/>
        </w:rPr>
        <w:t xml:space="preserve"> общем  собрании акционеров: 27 марта </w:t>
      </w:r>
      <w:r w:rsidRPr="00AC1D37">
        <w:rPr>
          <w:rFonts w:ascii="Times New Roman" w:eastAsia="Times New Roman" w:hAnsi="Times New Roman" w:cs="Times New Roman"/>
          <w:b/>
        </w:rPr>
        <w:t>201</w:t>
      </w:r>
      <w:r>
        <w:rPr>
          <w:rFonts w:ascii="Times New Roman" w:eastAsia="Times New Roman" w:hAnsi="Times New Roman" w:cs="Times New Roman"/>
          <w:b/>
        </w:rPr>
        <w:t>8</w:t>
      </w:r>
      <w:r w:rsidRPr="00AC1D37">
        <w:rPr>
          <w:rFonts w:ascii="Times New Roman" w:eastAsia="Times New Roman" w:hAnsi="Times New Roman" w:cs="Times New Roman"/>
          <w:b/>
        </w:rPr>
        <w:t xml:space="preserve"> г.</w:t>
      </w:r>
    </w:p>
    <w:p w:rsidR="006F559E" w:rsidRPr="00AC1D37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1D37">
        <w:rPr>
          <w:rFonts w:ascii="Times New Roman" w:eastAsia="Times New Roman" w:hAnsi="Times New Roman" w:cs="Times New Roman"/>
        </w:rPr>
        <w:t xml:space="preserve">Правом голоса по всем вопросам повестки дня внеочередного общего собрания акционеров обладают владельцы обыкновенных акций общества. </w:t>
      </w:r>
    </w:p>
    <w:p w:rsidR="006F559E" w:rsidRPr="002A339F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559E" w:rsidRPr="002A339F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339F">
        <w:rPr>
          <w:rFonts w:ascii="Times New Roman" w:eastAsia="Times New Roman" w:hAnsi="Times New Roman" w:cs="Times New Roman"/>
        </w:rPr>
        <w:t>Повестка дня собрания:</w:t>
      </w:r>
    </w:p>
    <w:p w:rsidR="006F559E" w:rsidRPr="002A339F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559E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2A339F">
        <w:rPr>
          <w:rFonts w:ascii="Times New Roman" w:eastAsia="Times New Roman" w:hAnsi="Times New Roman" w:cs="Times New Roman"/>
        </w:rPr>
        <w:t xml:space="preserve">.      </w:t>
      </w:r>
      <w:r>
        <w:rPr>
          <w:rFonts w:ascii="Times New Roman" w:eastAsia="Times New Roman" w:hAnsi="Times New Roman" w:cs="Times New Roman"/>
        </w:rPr>
        <w:t>Отмена решения об изменении местонахождения Общества (протокол внеочередного общего собрания акционеров от 10.10.2017 г.).</w:t>
      </w:r>
      <w:r w:rsidRPr="002A339F">
        <w:rPr>
          <w:rFonts w:ascii="Times New Roman" w:eastAsia="Times New Roman" w:hAnsi="Times New Roman" w:cs="Times New Roman"/>
        </w:rPr>
        <w:t xml:space="preserve">      </w:t>
      </w:r>
    </w:p>
    <w:p w:rsidR="006F559E" w:rsidRPr="00F2631A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F2631A">
        <w:rPr>
          <w:rFonts w:ascii="Times New Roman" w:eastAsia="Times New Roman" w:hAnsi="Times New Roman" w:cs="Times New Roman"/>
        </w:rPr>
        <w:t xml:space="preserve">О </w:t>
      </w:r>
      <w:r w:rsidRPr="00F2631A">
        <w:rPr>
          <w:rFonts w:ascii="Times New Roman" w:hAnsi="Times New Roman"/>
        </w:rPr>
        <w:t>последующем одобрении</w:t>
      </w:r>
      <w:r w:rsidRPr="00F2631A">
        <w:rPr>
          <w:rFonts w:ascii="Times New Roman" w:eastAsia="Times New Roman" w:hAnsi="Times New Roman" w:cs="Times New Roman"/>
        </w:rPr>
        <w:t xml:space="preserve"> сделки</w:t>
      </w:r>
      <w:r w:rsidRPr="00F2631A">
        <w:rPr>
          <w:rFonts w:ascii="Times New Roman" w:hAnsi="Times New Roman"/>
        </w:rPr>
        <w:t xml:space="preserve"> (совокупности взаимосвязанных сделок)</w:t>
      </w:r>
      <w:r w:rsidRPr="00F2631A">
        <w:rPr>
          <w:rFonts w:ascii="Times New Roman" w:eastAsia="Times New Roman" w:hAnsi="Times New Roman" w:cs="Times New Roman"/>
        </w:rPr>
        <w:t>, в совершении которой имеется заинтересованность</w:t>
      </w:r>
      <w:r w:rsidRPr="00F2631A">
        <w:rPr>
          <w:rFonts w:ascii="Times New Roman" w:hAnsi="Times New Roman"/>
        </w:rPr>
        <w:t xml:space="preserve"> – ранее заключенных договоров купли-продажи недвижимого имущества между АО «Смоленская фабрика «НАШЕ» </w:t>
      </w:r>
      <w:proofErr w:type="gramStart"/>
      <w:r w:rsidRPr="00F2631A">
        <w:rPr>
          <w:rFonts w:ascii="Times New Roman" w:hAnsi="Times New Roman"/>
        </w:rPr>
        <w:t>и ООО</w:t>
      </w:r>
      <w:proofErr w:type="gramEnd"/>
      <w:r w:rsidRPr="00F2631A">
        <w:rPr>
          <w:rFonts w:ascii="Times New Roman" w:hAnsi="Times New Roman"/>
        </w:rPr>
        <w:t xml:space="preserve"> «ТД «Мир текстиля»</w:t>
      </w:r>
      <w:r>
        <w:rPr>
          <w:rFonts w:ascii="Times New Roman" w:hAnsi="Times New Roman"/>
        </w:rPr>
        <w:t>.</w:t>
      </w:r>
    </w:p>
    <w:p w:rsidR="006F559E" w:rsidRPr="002A339F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559E" w:rsidRPr="002A339F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339F">
        <w:rPr>
          <w:rFonts w:ascii="Times New Roman" w:eastAsia="Times New Roman" w:hAnsi="Times New Roman" w:cs="Times New Roman"/>
        </w:rPr>
        <w:t xml:space="preserve">Получить необходимую информацию и ознакомиться с материалами к внеочередному общему собранию акционеров Общества можно в рабочие дни с 11-00 до 16-00 по адресу: 214016 г. Смоленск, ул. Соболева, д. 25 в течение 20 дней до даты проведения годового общего собрания акционеров; телефон для справок: (4812) 38-14-13. </w:t>
      </w:r>
    </w:p>
    <w:p w:rsidR="006F559E" w:rsidRPr="002A339F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339F">
        <w:rPr>
          <w:rFonts w:ascii="Times New Roman" w:eastAsia="Times New Roman" w:hAnsi="Times New Roman" w:cs="Times New Roman"/>
        </w:rPr>
        <w:t xml:space="preserve">Право на участие во внеочередном общем собрании акционеров осуществляется акционером как лично, так и через своего представителя. </w:t>
      </w:r>
    </w:p>
    <w:p w:rsidR="006F559E" w:rsidRPr="002A339F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339F">
        <w:rPr>
          <w:rFonts w:ascii="Times New Roman" w:eastAsia="Times New Roman" w:hAnsi="Times New Roman" w:cs="Times New Roman"/>
        </w:rPr>
        <w:t>Акционер вправе в любое время заменить своего представителя на внеочередном общем собрании акционеров или лично принять участие в общем собрании акционеров. Представитель акционера на внеочередном общем собрании акционеров действует в соответствии с полномочиями, основанными на доверенности, составленной в письменной форме. Доверенность на голосование должна быть оформлена в соответствии с требованиями ст. 185 Гражданского кодекса Российской Федерации. В случае передачи акции после даты составления списка лиц, имеющих право на участие во внеочередном общем собрании акционеров, и до даты проведения внеочередного общего собрания акционеров лицо, включенное в этот список, обязано выдать приобретателю доверенность на голосование или голосовать на внеочередном общем собрании в соответствии с указаниями приобретателя акций. Указанное правило применяется также к каждому последующему случаю передачи акции.</w:t>
      </w:r>
    </w:p>
    <w:p w:rsidR="006F559E" w:rsidRPr="002A339F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339F">
        <w:rPr>
          <w:rFonts w:ascii="Times New Roman" w:eastAsia="Times New Roman" w:hAnsi="Times New Roman" w:cs="Times New Roman"/>
        </w:rPr>
        <w:t xml:space="preserve">При регистрации для участия во внеочередном общем собрании каждый акционер (его представитель) обязан предъявить паспорт или документ, его заменяющий, в соответствии с действующим законодательством Российской Федерации.    </w:t>
      </w:r>
    </w:p>
    <w:p w:rsidR="006F559E" w:rsidRPr="002A339F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559E" w:rsidRPr="002A339F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559E" w:rsidRPr="009E0CD4" w:rsidRDefault="006F559E" w:rsidP="006F5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E0CD4">
        <w:rPr>
          <w:rFonts w:ascii="Times New Roman" w:eastAsia="Times New Roman" w:hAnsi="Times New Roman" w:cs="Times New Roman"/>
          <w:b/>
        </w:rPr>
        <w:t>Совет директоров Акционерного общества</w:t>
      </w:r>
      <w:r>
        <w:rPr>
          <w:rFonts w:ascii="Times New Roman" w:eastAsia="Times New Roman" w:hAnsi="Times New Roman" w:cs="Times New Roman"/>
          <w:b/>
        </w:rPr>
        <w:t xml:space="preserve"> «Смоленская чулочно-трикотажная фабрика «НАШЕ»</w:t>
      </w:r>
    </w:p>
    <w:p w:rsidR="006F559E" w:rsidRPr="009E0CD4" w:rsidRDefault="006F559E" w:rsidP="006F559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F559E" w:rsidRDefault="006F559E" w:rsidP="006F55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559E" w:rsidRDefault="006F559E" w:rsidP="006F55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559E" w:rsidRDefault="006F559E" w:rsidP="006F55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3A5" w:rsidRDefault="00D813A5"/>
    <w:sectPr w:rsidR="00D813A5" w:rsidSect="006F559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9D"/>
    <w:rsid w:val="006F559E"/>
    <w:rsid w:val="00CF239D"/>
    <w:rsid w:val="00D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Островерха</dc:creator>
  <cp:keywords/>
  <dc:description/>
  <cp:lastModifiedBy>Светлана Островерха</cp:lastModifiedBy>
  <cp:revision>2</cp:revision>
  <dcterms:created xsi:type="dcterms:W3CDTF">2018-03-28T10:33:00Z</dcterms:created>
  <dcterms:modified xsi:type="dcterms:W3CDTF">2018-03-28T10:33:00Z</dcterms:modified>
</cp:coreProperties>
</file>